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71" w:rsidRDefault="00CF1F71" w:rsidP="00CF1F7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Всероссийская олимпиада школьников (школьный этап)</w:t>
      </w:r>
    </w:p>
    <w:p w:rsidR="00CF1F71" w:rsidRDefault="009979DD" w:rsidP="00CF1F7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2020-2021</w:t>
      </w:r>
      <w:r w:rsidR="00CF1F71">
        <w:rPr>
          <w:b/>
          <w:bCs/>
          <w:color w:val="auto"/>
        </w:rPr>
        <w:t xml:space="preserve"> учебный год</w:t>
      </w:r>
    </w:p>
    <w:p w:rsidR="00CF1F71" w:rsidRDefault="00CF1F71" w:rsidP="00CF1F7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Русский язык</w:t>
      </w:r>
    </w:p>
    <w:p w:rsidR="00CF1F71" w:rsidRPr="00CF1F71" w:rsidRDefault="00CF1F71" w:rsidP="00CF1F7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Методические рекомендации по организации и проведению олимпиады</w:t>
      </w:r>
    </w:p>
    <w:p w:rsidR="00CF1F71" w:rsidRPr="00556E3D" w:rsidRDefault="00CF1F71" w:rsidP="00CF1F7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:rsidR="00CF1F71" w:rsidRPr="00C47425" w:rsidRDefault="00864F37" w:rsidP="00CF1F71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Настоящие методические реком</w:t>
      </w:r>
      <w:r w:rsidR="003F2A1C" w:rsidRPr="00C47425">
        <w:rPr>
          <w:color w:val="auto"/>
          <w:sz w:val="24"/>
          <w:szCs w:val="24"/>
        </w:rPr>
        <w:t>ендации подготовлены муниципальной</w:t>
      </w:r>
      <w:r w:rsidRPr="00C47425">
        <w:rPr>
          <w:color w:val="auto"/>
          <w:sz w:val="24"/>
          <w:szCs w:val="24"/>
        </w:rPr>
        <w:t xml:space="preserve"> предметно-методической ком</w:t>
      </w:r>
      <w:r w:rsidR="003F2A1C" w:rsidRPr="00C47425">
        <w:rPr>
          <w:color w:val="auto"/>
          <w:sz w:val="24"/>
          <w:szCs w:val="24"/>
        </w:rPr>
        <w:t>иссией по русском</w:t>
      </w:r>
      <w:r w:rsidR="00AA28C1" w:rsidRPr="00C47425">
        <w:rPr>
          <w:color w:val="auto"/>
          <w:sz w:val="24"/>
          <w:szCs w:val="24"/>
        </w:rPr>
        <w:t xml:space="preserve">у языку. </w:t>
      </w:r>
    </w:p>
    <w:p w:rsidR="00864F37" w:rsidRPr="00C47425" w:rsidRDefault="00AA28C1" w:rsidP="00CF1F71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 xml:space="preserve">Олимпиада проводится </w:t>
      </w:r>
      <w:r w:rsidR="001D279D">
        <w:rPr>
          <w:b/>
          <w:i/>
          <w:color w:val="auto"/>
          <w:sz w:val="24"/>
          <w:szCs w:val="24"/>
        </w:rPr>
        <w:t>06</w:t>
      </w:r>
      <w:r w:rsidR="009979DD">
        <w:rPr>
          <w:b/>
          <w:i/>
          <w:color w:val="auto"/>
          <w:sz w:val="24"/>
          <w:szCs w:val="24"/>
        </w:rPr>
        <w:t>.</w:t>
      </w:r>
      <w:r w:rsidR="001D279D">
        <w:rPr>
          <w:b/>
          <w:i/>
          <w:color w:val="auto"/>
          <w:sz w:val="24"/>
          <w:szCs w:val="24"/>
        </w:rPr>
        <w:t>10</w:t>
      </w:r>
      <w:r w:rsidR="009979DD">
        <w:rPr>
          <w:b/>
          <w:i/>
          <w:color w:val="auto"/>
          <w:sz w:val="24"/>
          <w:szCs w:val="24"/>
        </w:rPr>
        <w:t>.2020</w:t>
      </w:r>
      <w:r w:rsidR="003F2A1C" w:rsidRPr="00C47425">
        <w:rPr>
          <w:b/>
          <w:i/>
          <w:color w:val="auto"/>
          <w:sz w:val="24"/>
          <w:szCs w:val="24"/>
        </w:rPr>
        <w:t xml:space="preserve"> года</w:t>
      </w:r>
      <w:r w:rsidR="00B65509" w:rsidRPr="00C47425">
        <w:rPr>
          <w:i/>
          <w:color w:val="auto"/>
          <w:sz w:val="24"/>
          <w:szCs w:val="24"/>
        </w:rPr>
        <w:t>.</w:t>
      </w:r>
    </w:p>
    <w:p w:rsidR="00864F37" w:rsidRPr="00C47425" w:rsidRDefault="00255E8B" w:rsidP="00CF1F71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При</w:t>
      </w:r>
      <w:r w:rsidR="003F2A1C" w:rsidRPr="00C47425">
        <w:rPr>
          <w:color w:val="auto"/>
          <w:sz w:val="24"/>
          <w:szCs w:val="24"/>
        </w:rPr>
        <w:t xml:space="preserve"> проведении </w:t>
      </w:r>
      <w:r w:rsidRPr="00C47425">
        <w:rPr>
          <w:color w:val="auto"/>
          <w:sz w:val="24"/>
          <w:szCs w:val="24"/>
        </w:rPr>
        <w:t xml:space="preserve">школьного этапа олимпиады </w:t>
      </w:r>
      <w:r w:rsidR="003F2A1C" w:rsidRPr="00C47425">
        <w:rPr>
          <w:color w:val="auto"/>
          <w:sz w:val="24"/>
          <w:szCs w:val="24"/>
        </w:rPr>
        <w:t>необходимо</w:t>
      </w:r>
      <w:r w:rsidR="00864F37" w:rsidRPr="00C47425">
        <w:rPr>
          <w:color w:val="auto"/>
          <w:sz w:val="24"/>
          <w:szCs w:val="24"/>
        </w:rPr>
        <w:t xml:space="preserve"> разбить учащихся на следующие </w:t>
      </w:r>
      <w:r w:rsidR="00864F37" w:rsidRPr="00C47425">
        <w:rPr>
          <w:b/>
          <w:i/>
          <w:color w:val="auto"/>
          <w:sz w:val="24"/>
          <w:szCs w:val="24"/>
        </w:rPr>
        <w:t>возрастные группы</w:t>
      </w:r>
      <w:r w:rsidR="00864F37" w:rsidRPr="00C47425">
        <w:rPr>
          <w:color w:val="auto"/>
          <w:sz w:val="24"/>
          <w:szCs w:val="24"/>
        </w:rPr>
        <w:t>:</w:t>
      </w:r>
    </w:p>
    <w:p w:rsidR="003F2A1C" w:rsidRPr="00C47425" w:rsidRDefault="003F2A1C" w:rsidP="00255E8B">
      <w:pPr>
        <w:autoSpaceDE w:val="0"/>
        <w:autoSpaceDN w:val="0"/>
        <w:adjustRightInd w:val="0"/>
        <w:spacing w:line="240" w:lineRule="auto"/>
        <w:ind w:firstLine="709"/>
        <w:rPr>
          <w:b/>
          <w:i/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1.</w:t>
      </w:r>
      <w:r w:rsidRPr="00C47425">
        <w:rPr>
          <w:b/>
          <w:i/>
          <w:color w:val="auto"/>
          <w:sz w:val="24"/>
          <w:szCs w:val="24"/>
        </w:rPr>
        <w:t>5-6 классы</w:t>
      </w:r>
    </w:p>
    <w:p w:rsidR="00864F37" w:rsidRPr="00C47425" w:rsidRDefault="003F2A1C" w:rsidP="00255E8B">
      <w:pPr>
        <w:autoSpaceDE w:val="0"/>
        <w:autoSpaceDN w:val="0"/>
        <w:adjustRightInd w:val="0"/>
        <w:spacing w:line="240" w:lineRule="auto"/>
        <w:ind w:firstLine="709"/>
        <w:rPr>
          <w:b/>
          <w:i/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2.</w:t>
      </w:r>
      <w:r w:rsidRPr="00C47425">
        <w:rPr>
          <w:b/>
          <w:i/>
          <w:color w:val="auto"/>
          <w:sz w:val="24"/>
          <w:szCs w:val="24"/>
        </w:rPr>
        <w:t xml:space="preserve"> 7</w:t>
      </w:r>
      <w:r w:rsidR="000113BC">
        <w:rPr>
          <w:b/>
          <w:i/>
          <w:color w:val="auto"/>
          <w:sz w:val="24"/>
          <w:szCs w:val="24"/>
        </w:rPr>
        <w:t>-8</w:t>
      </w:r>
      <w:r w:rsidR="00864F37" w:rsidRPr="00C47425">
        <w:rPr>
          <w:b/>
          <w:i/>
          <w:color w:val="auto"/>
          <w:sz w:val="24"/>
          <w:szCs w:val="24"/>
        </w:rPr>
        <w:t xml:space="preserve"> классы</w:t>
      </w:r>
    </w:p>
    <w:p w:rsidR="00864F37" w:rsidRPr="00C47425" w:rsidRDefault="000113BC" w:rsidP="00255E8B">
      <w:pPr>
        <w:autoSpaceDE w:val="0"/>
        <w:autoSpaceDN w:val="0"/>
        <w:adjustRightInd w:val="0"/>
        <w:spacing w:line="240" w:lineRule="auto"/>
        <w:ind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864F37" w:rsidRPr="00C47425">
        <w:rPr>
          <w:color w:val="auto"/>
          <w:sz w:val="24"/>
          <w:szCs w:val="24"/>
        </w:rPr>
        <w:t>.</w:t>
      </w:r>
      <w:r w:rsidR="00864F37" w:rsidRPr="00C47425">
        <w:rPr>
          <w:b/>
          <w:i/>
          <w:color w:val="auto"/>
          <w:sz w:val="24"/>
          <w:szCs w:val="24"/>
        </w:rPr>
        <w:t xml:space="preserve"> 9 класс</w:t>
      </w:r>
      <w:r w:rsidR="003F2A1C" w:rsidRPr="00C47425">
        <w:rPr>
          <w:b/>
          <w:i/>
          <w:color w:val="auto"/>
          <w:sz w:val="24"/>
          <w:szCs w:val="24"/>
        </w:rPr>
        <w:t>ы</w:t>
      </w:r>
    </w:p>
    <w:p w:rsidR="00AA28C1" w:rsidRPr="00C47425" w:rsidRDefault="000113BC" w:rsidP="00255E8B">
      <w:pPr>
        <w:autoSpaceDE w:val="0"/>
        <w:autoSpaceDN w:val="0"/>
        <w:adjustRightInd w:val="0"/>
        <w:spacing w:line="240" w:lineRule="auto"/>
        <w:ind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AA28C1" w:rsidRPr="00C47425">
        <w:rPr>
          <w:color w:val="auto"/>
          <w:sz w:val="24"/>
          <w:szCs w:val="24"/>
        </w:rPr>
        <w:t>.</w:t>
      </w:r>
      <w:r w:rsidR="00AA28C1" w:rsidRPr="00C47425">
        <w:rPr>
          <w:b/>
          <w:i/>
          <w:color w:val="auto"/>
          <w:sz w:val="24"/>
          <w:szCs w:val="24"/>
        </w:rPr>
        <w:t xml:space="preserve"> 10</w:t>
      </w:r>
      <w:r>
        <w:rPr>
          <w:b/>
          <w:i/>
          <w:color w:val="auto"/>
          <w:sz w:val="24"/>
          <w:szCs w:val="24"/>
        </w:rPr>
        <w:t>-11</w:t>
      </w:r>
      <w:r w:rsidR="00AA28C1" w:rsidRPr="00C47425">
        <w:rPr>
          <w:b/>
          <w:i/>
          <w:color w:val="auto"/>
          <w:sz w:val="24"/>
          <w:szCs w:val="24"/>
        </w:rPr>
        <w:t xml:space="preserve"> классы</w:t>
      </w:r>
    </w:p>
    <w:p w:rsidR="00864F37" w:rsidRPr="00C47425" w:rsidRDefault="003F2A1C" w:rsidP="00255E8B">
      <w:pPr>
        <w:autoSpaceDE w:val="0"/>
        <w:autoSpaceDN w:val="0"/>
        <w:adjustRightInd w:val="0"/>
        <w:spacing w:line="240" w:lineRule="auto"/>
        <w:ind w:firstLine="709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И</w:t>
      </w:r>
      <w:r w:rsidR="00864F37" w:rsidRPr="00C47425">
        <w:rPr>
          <w:color w:val="auto"/>
          <w:sz w:val="24"/>
          <w:szCs w:val="24"/>
        </w:rPr>
        <w:t>тоги следует подводить в каждой параллели отдельно.</w:t>
      </w:r>
    </w:p>
    <w:p w:rsidR="003F2A1C" w:rsidRPr="00C47425" w:rsidRDefault="003F2A1C" w:rsidP="00255E8B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  <w:szCs w:val="24"/>
        </w:rPr>
      </w:pPr>
      <w:r w:rsidRPr="00C47425">
        <w:rPr>
          <w:b/>
          <w:i/>
          <w:color w:val="auto"/>
          <w:sz w:val="24"/>
          <w:szCs w:val="24"/>
        </w:rPr>
        <w:t>Задания для 5-6-го классов рассчи</w:t>
      </w:r>
      <w:r w:rsidR="00CC7F0D" w:rsidRPr="00C47425">
        <w:rPr>
          <w:b/>
          <w:i/>
          <w:color w:val="auto"/>
          <w:sz w:val="24"/>
          <w:szCs w:val="24"/>
        </w:rPr>
        <w:t>тан</w:t>
      </w:r>
      <w:r w:rsidR="00737388">
        <w:rPr>
          <w:b/>
          <w:i/>
          <w:color w:val="auto"/>
          <w:sz w:val="24"/>
          <w:szCs w:val="24"/>
        </w:rPr>
        <w:t>ы на 1 астрономический</w:t>
      </w:r>
      <w:r w:rsidR="009979DD">
        <w:rPr>
          <w:b/>
          <w:i/>
          <w:color w:val="auto"/>
          <w:sz w:val="24"/>
          <w:szCs w:val="24"/>
        </w:rPr>
        <w:t xml:space="preserve"> </w:t>
      </w:r>
      <w:r w:rsidR="00737388">
        <w:rPr>
          <w:b/>
          <w:i/>
          <w:color w:val="auto"/>
          <w:sz w:val="24"/>
          <w:szCs w:val="24"/>
        </w:rPr>
        <w:t>час</w:t>
      </w:r>
      <w:r w:rsidR="00AA28C1" w:rsidRPr="00C47425">
        <w:rPr>
          <w:b/>
          <w:i/>
          <w:color w:val="auto"/>
          <w:sz w:val="24"/>
          <w:szCs w:val="24"/>
        </w:rPr>
        <w:t xml:space="preserve">, </w:t>
      </w:r>
      <w:r w:rsidR="000113BC">
        <w:rPr>
          <w:b/>
          <w:i/>
          <w:color w:val="auto"/>
          <w:sz w:val="24"/>
          <w:szCs w:val="24"/>
        </w:rPr>
        <w:t>9</w:t>
      </w:r>
      <w:r w:rsidR="009979DD">
        <w:rPr>
          <w:b/>
          <w:i/>
          <w:color w:val="auto"/>
          <w:sz w:val="24"/>
          <w:szCs w:val="24"/>
        </w:rPr>
        <w:t xml:space="preserve"> заданий, максимальный балл – 65</w:t>
      </w:r>
      <w:r w:rsidR="00CC7F0D" w:rsidRPr="00C47425">
        <w:rPr>
          <w:b/>
          <w:i/>
          <w:color w:val="auto"/>
          <w:sz w:val="24"/>
          <w:szCs w:val="24"/>
        </w:rPr>
        <w:t>.</w:t>
      </w:r>
    </w:p>
    <w:p w:rsidR="003F2A1C" w:rsidRPr="00C47425" w:rsidRDefault="00CC7F0D" w:rsidP="00255E8B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  <w:szCs w:val="24"/>
        </w:rPr>
      </w:pPr>
      <w:r w:rsidRPr="00C47425">
        <w:rPr>
          <w:b/>
          <w:i/>
          <w:color w:val="auto"/>
          <w:sz w:val="24"/>
          <w:szCs w:val="24"/>
        </w:rPr>
        <w:t>Задания для 7-</w:t>
      </w:r>
      <w:r w:rsidR="000113BC">
        <w:rPr>
          <w:b/>
          <w:i/>
          <w:color w:val="auto"/>
          <w:sz w:val="24"/>
          <w:szCs w:val="24"/>
        </w:rPr>
        <w:t>8-го классов</w:t>
      </w:r>
      <w:r w:rsidR="003F2A1C" w:rsidRPr="00C47425">
        <w:rPr>
          <w:b/>
          <w:i/>
          <w:color w:val="auto"/>
          <w:sz w:val="24"/>
          <w:szCs w:val="24"/>
        </w:rPr>
        <w:t xml:space="preserve"> рассчит</w:t>
      </w:r>
      <w:r w:rsidR="00B0733D">
        <w:rPr>
          <w:b/>
          <w:i/>
          <w:color w:val="auto"/>
          <w:sz w:val="24"/>
          <w:szCs w:val="24"/>
        </w:rPr>
        <w:t>аны на 1,5</w:t>
      </w:r>
      <w:r w:rsidR="009979DD">
        <w:rPr>
          <w:b/>
          <w:i/>
          <w:color w:val="auto"/>
          <w:sz w:val="24"/>
          <w:szCs w:val="24"/>
        </w:rPr>
        <w:t xml:space="preserve"> астрономических часа, 11</w:t>
      </w:r>
      <w:r w:rsidRPr="00C47425">
        <w:rPr>
          <w:b/>
          <w:i/>
          <w:color w:val="auto"/>
          <w:sz w:val="24"/>
          <w:szCs w:val="24"/>
        </w:rPr>
        <w:t xml:space="preserve"> заданий, максимальный </w:t>
      </w:r>
      <w:r w:rsidR="009979DD">
        <w:rPr>
          <w:b/>
          <w:i/>
          <w:color w:val="auto"/>
          <w:sz w:val="24"/>
          <w:szCs w:val="24"/>
        </w:rPr>
        <w:t>балл – 4</w:t>
      </w:r>
      <w:r w:rsidR="00D43138">
        <w:rPr>
          <w:b/>
          <w:i/>
          <w:color w:val="auto"/>
          <w:sz w:val="24"/>
          <w:szCs w:val="24"/>
        </w:rPr>
        <w:t>8</w:t>
      </w:r>
      <w:r w:rsidRPr="00C47425">
        <w:rPr>
          <w:b/>
          <w:i/>
          <w:color w:val="auto"/>
          <w:sz w:val="24"/>
          <w:szCs w:val="24"/>
        </w:rPr>
        <w:t>.</w:t>
      </w:r>
    </w:p>
    <w:p w:rsidR="003F2A1C" w:rsidRPr="00C47425" w:rsidRDefault="003F2A1C" w:rsidP="00255E8B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  <w:szCs w:val="24"/>
        </w:rPr>
      </w:pPr>
      <w:r w:rsidRPr="00C47425">
        <w:rPr>
          <w:b/>
          <w:i/>
          <w:color w:val="auto"/>
          <w:sz w:val="24"/>
          <w:szCs w:val="24"/>
        </w:rPr>
        <w:t>Задания д</w:t>
      </w:r>
      <w:r w:rsidR="000C3DE5" w:rsidRPr="00C47425">
        <w:rPr>
          <w:b/>
          <w:i/>
          <w:color w:val="auto"/>
          <w:sz w:val="24"/>
          <w:szCs w:val="24"/>
        </w:rPr>
        <w:t xml:space="preserve">ля 9-го класса рассчитаны на 3 </w:t>
      </w:r>
      <w:r w:rsidRPr="00C47425">
        <w:rPr>
          <w:b/>
          <w:i/>
          <w:color w:val="auto"/>
          <w:sz w:val="24"/>
          <w:szCs w:val="24"/>
        </w:rPr>
        <w:t>астрономическ</w:t>
      </w:r>
      <w:r w:rsidR="009979DD">
        <w:rPr>
          <w:b/>
          <w:i/>
          <w:color w:val="auto"/>
          <w:sz w:val="24"/>
          <w:szCs w:val="24"/>
        </w:rPr>
        <w:t>их часа, 10</w:t>
      </w:r>
      <w:r w:rsidR="00CC7F0D" w:rsidRPr="00C47425">
        <w:rPr>
          <w:b/>
          <w:i/>
          <w:color w:val="auto"/>
          <w:sz w:val="24"/>
          <w:szCs w:val="24"/>
        </w:rPr>
        <w:t xml:space="preserve"> заданий, максимальный бал</w:t>
      </w:r>
      <w:r w:rsidR="000113BC">
        <w:rPr>
          <w:b/>
          <w:i/>
          <w:color w:val="auto"/>
          <w:sz w:val="24"/>
          <w:szCs w:val="24"/>
        </w:rPr>
        <w:t xml:space="preserve">л – </w:t>
      </w:r>
      <w:r w:rsidR="009979DD">
        <w:rPr>
          <w:b/>
          <w:i/>
          <w:color w:val="auto"/>
          <w:sz w:val="24"/>
          <w:szCs w:val="24"/>
        </w:rPr>
        <w:t>52</w:t>
      </w:r>
      <w:r w:rsidR="00CC7F0D" w:rsidRPr="00C47425">
        <w:rPr>
          <w:b/>
          <w:i/>
          <w:color w:val="auto"/>
          <w:sz w:val="24"/>
          <w:szCs w:val="24"/>
        </w:rPr>
        <w:t>.</w:t>
      </w:r>
    </w:p>
    <w:p w:rsidR="00CC7F0D" w:rsidRPr="00C47425" w:rsidRDefault="00417E43" w:rsidP="00255E8B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  <w:szCs w:val="24"/>
        </w:rPr>
      </w:pPr>
      <w:r w:rsidRPr="00C47425">
        <w:rPr>
          <w:b/>
          <w:i/>
          <w:color w:val="auto"/>
          <w:sz w:val="24"/>
          <w:szCs w:val="24"/>
        </w:rPr>
        <w:t>Задания для 10-</w:t>
      </w:r>
      <w:r w:rsidR="000113BC">
        <w:rPr>
          <w:b/>
          <w:i/>
          <w:color w:val="auto"/>
          <w:sz w:val="24"/>
          <w:szCs w:val="24"/>
        </w:rPr>
        <w:t>11-го классов</w:t>
      </w:r>
      <w:r w:rsidR="003F2A1C" w:rsidRPr="00C47425">
        <w:rPr>
          <w:b/>
          <w:i/>
          <w:color w:val="auto"/>
          <w:sz w:val="24"/>
          <w:szCs w:val="24"/>
        </w:rPr>
        <w:t xml:space="preserve"> рассчи</w:t>
      </w:r>
      <w:r w:rsidR="000C3DE5" w:rsidRPr="00C47425">
        <w:rPr>
          <w:b/>
          <w:i/>
          <w:color w:val="auto"/>
          <w:sz w:val="24"/>
          <w:szCs w:val="24"/>
        </w:rPr>
        <w:t xml:space="preserve">таны на 3 </w:t>
      </w:r>
      <w:r w:rsidR="00CC7F0D" w:rsidRPr="00C47425">
        <w:rPr>
          <w:b/>
          <w:i/>
          <w:color w:val="auto"/>
          <w:sz w:val="24"/>
          <w:szCs w:val="24"/>
        </w:rPr>
        <w:t xml:space="preserve">астрономических часа, </w:t>
      </w:r>
      <w:r w:rsidR="00B0733D">
        <w:rPr>
          <w:b/>
          <w:i/>
          <w:color w:val="auto"/>
          <w:sz w:val="24"/>
          <w:szCs w:val="24"/>
        </w:rPr>
        <w:t>10</w:t>
      </w:r>
      <w:r w:rsidR="00CC7F0D" w:rsidRPr="00C47425">
        <w:rPr>
          <w:b/>
          <w:i/>
          <w:color w:val="auto"/>
          <w:sz w:val="24"/>
          <w:szCs w:val="24"/>
        </w:rPr>
        <w:t xml:space="preserve"> заданий, максимальный балл –</w:t>
      </w:r>
      <w:r w:rsidR="00B0733D">
        <w:rPr>
          <w:b/>
          <w:i/>
          <w:color w:val="auto"/>
          <w:sz w:val="24"/>
          <w:szCs w:val="24"/>
        </w:rPr>
        <w:t xml:space="preserve"> 6</w:t>
      </w:r>
      <w:r w:rsidR="009979DD">
        <w:rPr>
          <w:b/>
          <w:i/>
          <w:color w:val="auto"/>
          <w:sz w:val="24"/>
          <w:szCs w:val="24"/>
        </w:rPr>
        <w:t>1</w:t>
      </w:r>
      <w:r w:rsidR="00CC7F0D" w:rsidRPr="00C47425">
        <w:rPr>
          <w:b/>
          <w:i/>
          <w:color w:val="auto"/>
          <w:sz w:val="24"/>
          <w:szCs w:val="24"/>
        </w:rPr>
        <w:t>.</w:t>
      </w:r>
    </w:p>
    <w:p w:rsidR="00255E8B" w:rsidRPr="00C47425" w:rsidRDefault="00255E8B" w:rsidP="00255E8B">
      <w:pPr>
        <w:autoSpaceDE w:val="0"/>
        <w:autoSpaceDN w:val="0"/>
        <w:adjustRightInd w:val="0"/>
        <w:spacing w:line="240" w:lineRule="auto"/>
        <w:rPr>
          <w:b/>
          <w:color w:val="auto"/>
          <w:sz w:val="24"/>
          <w:szCs w:val="24"/>
        </w:rPr>
      </w:pPr>
      <w:bookmarkStart w:id="0" w:name="_GoBack"/>
      <w:bookmarkEnd w:id="0"/>
    </w:p>
    <w:p w:rsidR="003F2A1C" w:rsidRPr="00C47425" w:rsidRDefault="00AC42F7" w:rsidP="00255E8B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  <w:szCs w:val="24"/>
        </w:rPr>
      </w:pPr>
      <w:r w:rsidRPr="00C47425">
        <w:rPr>
          <w:b/>
          <w:i/>
          <w:color w:val="auto"/>
          <w:sz w:val="24"/>
          <w:szCs w:val="24"/>
        </w:rPr>
        <w:t xml:space="preserve">Олимпиада проходит в 1(письменный) </w:t>
      </w:r>
      <w:r w:rsidR="003F2A1C" w:rsidRPr="00C47425">
        <w:rPr>
          <w:b/>
          <w:i/>
          <w:color w:val="auto"/>
          <w:sz w:val="24"/>
          <w:szCs w:val="24"/>
        </w:rPr>
        <w:t>тур.</w:t>
      </w:r>
    </w:p>
    <w:p w:rsidR="000C6B17" w:rsidRPr="00C47425" w:rsidRDefault="00B65509" w:rsidP="00255E8B">
      <w:pPr>
        <w:autoSpaceDE w:val="0"/>
        <w:autoSpaceDN w:val="0"/>
        <w:adjustRightInd w:val="0"/>
        <w:spacing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47425">
        <w:rPr>
          <w:color w:val="auto"/>
          <w:sz w:val="24"/>
          <w:szCs w:val="24"/>
        </w:rPr>
        <w:t xml:space="preserve">Структура вариантов заданий школьного этапа Всероссийской олимпиады в известной мере соотносится с муниципальным и региональным  этапами Всероссийской олимпиады школьников по русскому языку. </w:t>
      </w:r>
      <w:r w:rsidRPr="00C47425">
        <w:rPr>
          <w:iCs/>
          <w:color w:val="auto"/>
          <w:sz w:val="24"/>
          <w:szCs w:val="24"/>
        </w:rPr>
        <w:t>Задания  отражают</w:t>
      </w:r>
      <w:r w:rsidR="001D279D">
        <w:rPr>
          <w:iCs/>
          <w:color w:val="auto"/>
          <w:sz w:val="24"/>
          <w:szCs w:val="24"/>
        </w:rPr>
        <w:t xml:space="preserve"> </w:t>
      </w:r>
      <w:r w:rsidRPr="00C47425">
        <w:rPr>
          <w:iCs/>
          <w:color w:val="auto"/>
          <w:sz w:val="24"/>
          <w:szCs w:val="24"/>
        </w:rPr>
        <w:t xml:space="preserve">следующие </w:t>
      </w:r>
      <w:r w:rsidRPr="00C47425">
        <w:rPr>
          <w:b/>
          <w:i/>
          <w:iCs/>
          <w:color w:val="auto"/>
          <w:sz w:val="24"/>
          <w:szCs w:val="24"/>
        </w:rPr>
        <w:t>разделы</w:t>
      </w:r>
      <w:r w:rsidR="00CE2198" w:rsidRPr="00C47425">
        <w:rPr>
          <w:b/>
          <w:i/>
          <w:iCs/>
          <w:color w:val="auto"/>
          <w:sz w:val="24"/>
          <w:szCs w:val="24"/>
        </w:rPr>
        <w:t xml:space="preserve"> языкознания</w:t>
      </w:r>
      <w:r w:rsidRPr="00C47425">
        <w:rPr>
          <w:b/>
          <w:i/>
          <w:iCs/>
          <w:color w:val="auto"/>
          <w:sz w:val="24"/>
          <w:szCs w:val="24"/>
        </w:rPr>
        <w:t xml:space="preserve">: </w:t>
      </w:r>
      <w:r w:rsidR="00AA28C1" w:rsidRPr="00C47425">
        <w:rPr>
          <w:b/>
          <w:i/>
          <w:iCs/>
          <w:color w:val="auto"/>
          <w:sz w:val="24"/>
          <w:szCs w:val="24"/>
        </w:rPr>
        <w:t xml:space="preserve">фонетика, орфоэпия, морфемика, </w:t>
      </w:r>
      <w:r w:rsidRPr="00C47425">
        <w:rPr>
          <w:b/>
          <w:i/>
          <w:iCs/>
          <w:color w:val="auto"/>
          <w:sz w:val="24"/>
          <w:szCs w:val="24"/>
        </w:rPr>
        <w:t>словообразование, лексикология, морфология, синтаксис</w:t>
      </w:r>
      <w:proofErr w:type="gramStart"/>
      <w:r w:rsidRPr="00C47425">
        <w:rPr>
          <w:iCs/>
          <w:color w:val="auto"/>
          <w:sz w:val="24"/>
          <w:szCs w:val="24"/>
        </w:rPr>
        <w:t>.</w:t>
      </w:r>
      <w:r w:rsidR="00D70701" w:rsidRPr="00C47425">
        <w:rPr>
          <w:b/>
          <w:i/>
          <w:iCs/>
          <w:color w:val="auto"/>
          <w:sz w:val="24"/>
          <w:szCs w:val="24"/>
        </w:rPr>
        <w:t>В</w:t>
      </w:r>
      <w:proofErr w:type="gramEnd"/>
      <w:r w:rsidR="00D70701" w:rsidRPr="00C47425">
        <w:rPr>
          <w:b/>
          <w:i/>
          <w:iCs/>
          <w:color w:val="auto"/>
          <w:sz w:val="24"/>
          <w:szCs w:val="24"/>
        </w:rPr>
        <w:t>арианты</w:t>
      </w:r>
      <w:r w:rsidR="001D279D">
        <w:rPr>
          <w:b/>
          <w:i/>
          <w:iCs/>
          <w:color w:val="auto"/>
          <w:sz w:val="24"/>
          <w:szCs w:val="24"/>
        </w:rPr>
        <w:t xml:space="preserve"> </w:t>
      </w:r>
      <w:r w:rsidR="00AA28C1" w:rsidRPr="00C47425">
        <w:rPr>
          <w:b/>
          <w:i/>
          <w:iCs/>
          <w:color w:val="auto"/>
          <w:sz w:val="24"/>
          <w:szCs w:val="24"/>
        </w:rPr>
        <w:t>состоят из 9</w:t>
      </w:r>
      <w:r w:rsidR="006C1025">
        <w:rPr>
          <w:b/>
          <w:i/>
          <w:iCs/>
          <w:color w:val="auto"/>
          <w:sz w:val="24"/>
          <w:szCs w:val="24"/>
        </w:rPr>
        <w:t>-11</w:t>
      </w:r>
      <w:r w:rsidR="000C6B17" w:rsidRPr="00C47425">
        <w:rPr>
          <w:b/>
          <w:i/>
          <w:iCs/>
          <w:color w:val="auto"/>
          <w:sz w:val="24"/>
          <w:szCs w:val="24"/>
        </w:rPr>
        <w:t xml:space="preserve"> вопросов.</w:t>
      </w:r>
      <w:r w:rsidR="001D279D">
        <w:rPr>
          <w:b/>
          <w:i/>
          <w:iCs/>
          <w:color w:val="auto"/>
          <w:sz w:val="24"/>
          <w:szCs w:val="24"/>
        </w:rPr>
        <w:t xml:space="preserve"> </w:t>
      </w:r>
      <w:r w:rsidR="000C6B17" w:rsidRPr="00C47425">
        <w:rPr>
          <w:iCs/>
          <w:color w:val="auto"/>
          <w:sz w:val="24"/>
          <w:szCs w:val="24"/>
        </w:rPr>
        <w:t>Расположение заданий в рамках письменного тура определяется необходимостью смены форм умственной деятельности, переключения внимания и степенью сложности.</w:t>
      </w:r>
    </w:p>
    <w:p w:rsidR="000C6B17" w:rsidRPr="00C47425" w:rsidRDefault="00255E8B" w:rsidP="008E4488">
      <w:pPr>
        <w:autoSpaceDE w:val="0"/>
        <w:autoSpaceDN w:val="0"/>
        <w:adjustRightInd w:val="0"/>
        <w:spacing w:line="240" w:lineRule="auto"/>
        <w:ind w:firstLine="708"/>
        <w:rPr>
          <w:b/>
          <w:iCs/>
          <w:color w:val="auto"/>
          <w:sz w:val="24"/>
          <w:szCs w:val="24"/>
        </w:rPr>
      </w:pPr>
      <w:r w:rsidRPr="00C47425">
        <w:rPr>
          <w:b/>
          <w:iCs/>
          <w:color w:val="auto"/>
          <w:sz w:val="24"/>
          <w:szCs w:val="24"/>
        </w:rPr>
        <w:t>Классификация заданий</w:t>
      </w:r>
      <w:r w:rsidR="000C6B17" w:rsidRPr="00C47425">
        <w:rPr>
          <w:b/>
          <w:iCs/>
          <w:color w:val="auto"/>
          <w:sz w:val="24"/>
          <w:szCs w:val="24"/>
        </w:rPr>
        <w:t>:</w:t>
      </w:r>
    </w:p>
    <w:p w:rsidR="00BF1421" w:rsidRPr="00C47425" w:rsidRDefault="00BF1421" w:rsidP="008E4488">
      <w:pPr>
        <w:autoSpaceDE w:val="0"/>
        <w:autoSpaceDN w:val="0"/>
        <w:adjustRightInd w:val="0"/>
        <w:spacing w:line="240" w:lineRule="auto"/>
        <w:ind w:firstLine="708"/>
        <w:rPr>
          <w:iCs/>
          <w:color w:val="auto"/>
          <w:sz w:val="24"/>
          <w:szCs w:val="24"/>
        </w:rPr>
      </w:pPr>
      <w:r w:rsidRPr="00C47425">
        <w:rPr>
          <w:iCs/>
          <w:color w:val="auto"/>
          <w:sz w:val="24"/>
          <w:szCs w:val="24"/>
        </w:rPr>
        <w:t>1.</w:t>
      </w:r>
      <w:r w:rsidRPr="00C47425">
        <w:rPr>
          <w:b/>
          <w:iCs/>
          <w:color w:val="auto"/>
          <w:sz w:val="24"/>
          <w:szCs w:val="24"/>
        </w:rPr>
        <w:t>Лингвистические тесты.</w:t>
      </w:r>
      <w:r w:rsidR="00255E8B" w:rsidRPr="00C47425">
        <w:rPr>
          <w:iCs/>
          <w:color w:val="auto"/>
          <w:sz w:val="24"/>
          <w:szCs w:val="24"/>
        </w:rPr>
        <w:t>З</w:t>
      </w:r>
      <w:r w:rsidRPr="00C47425">
        <w:rPr>
          <w:iCs/>
          <w:color w:val="auto"/>
          <w:sz w:val="24"/>
          <w:szCs w:val="24"/>
        </w:rPr>
        <w:t>адания, предполагающие воспроизведение знаний определенного раздела и демонстрацию навыков языкового разбора в рамках школьного курса русского языка.</w:t>
      </w:r>
    </w:p>
    <w:p w:rsidR="00BF1421" w:rsidRPr="00C47425" w:rsidRDefault="00BF1421" w:rsidP="00255E8B">
      <w:pPr>
        <w:autoSpaceDE w:val="0"/>
        <w:autoSpaceDN w:val="0"/>
        <w:adjustRightInd w:val="0"/>
        <w:spacing w:line="240" w:lineRule="auto"/>
        <w:rPr>
          <w:iCs/>
          <w:color w:val="auto"/>
          <w:sz w:val="24"/>
          <w:szCs w:val="24"/>
        </w:rPr>
      </w:pPr>
      <w:r w:rsidRPr="00C47425">
        <w:rPr>
          <w:iCs/>
          <w:color w:val="auto"/>
          <w:sz w:val="24"/>
          <w:szCs w:val="24"/>
        </w:rPr>
        <w:t>З</w:t>
      </w:r>
      <w:r w:rsidR="00255E8B" w:rsidRPr="00C47425">
        <w:rPr>
          <w:iCs/>
          <w:color w:val="auto"/>
          <w:sz w:val="24"/>
          <w:szCs w:val="24"/>
        </w:rPr>
        <w:t>адания тестового характера  проверяют</w:t>
      </w:r>
      <w:r w:rsidRPr="00C47425">
        <w:rPr>
          <w:iCs/>
          <w:color w:val="auto"/>
          <w:sz w:val="24"/>
          <w:szCs w:val="24"/>
        </w:rPr>
        <w:t xml:space="preserve"> знание трудных случаев орфографии и пунктуации, владение орфоэпическими и грамматическими нормами, навыки морфемного и синтаксического разбора и т. п. (</w:t>
      </w:r>
      <w:r w:rsidRPr="00C47425">
        <w:rPr>
          <w:i/>
          <w:iCs/>
          <w:color w:val="auto"/>
          <w:sz w:val="24"/>
          <w:szCs w:val="24"/>
        </w:rPr>
        <w:t>вставьте пропу</w:t>
      </w:r>
      <w:r w:rsidR="006C1025">
        <w:rPr>
          <w:i/>
          <w:iCs/>
          <w:color w:val="auto"/>
          <w:sz w:val="24"/>
          <w:szCs w:val="24"/>
        </w:rPr>
        <w:t>щенные буквы…</w:t>
      </w:r>
      <w:r w:rsidRPr="00C47425">
        <w:rPr>
          <w:i/>
          <w:iCs/>
          <w:color w:val="auto"/>
          <w:sz w:val="24"/>
          <w:szCs w:val="24"/>
        </w:rPr>
        <w:t>, расставьте знаки препинания</w:t>
      </w:r>
      <w:r w:rsidRPr="00C47425">
        <w:rPr>
          <w:iCs/>
          <w:color w:val="auto"/>
          <w:sz w:val="24"/>
          <w:szCs w:val="24"/>
        </w:rPr>
        <w:t xml:space="preserve">…, </w:t>
      </w:r>
      <w:r w:rsidRPr="00C47425">
        <w:rPr>
          <w:i/>
          <w:iCs/>
          <w:color w:val="auto"/>
          <w:sz w:val="24"/>
          <w:szCs w:val="24"/>
        </w:rPr>
        <w:t>подчеркните</w:t>
      </w:r>
      <w:r w:rsidRPr="00C47425">
        <w:rPr>
          <w:iCs/>
          <w:color w:val="auto"/>
          <w:sz w:val="24"/>
          <w:szCs w:val="24"/>
        </w:rPr>
        <w:t xml:space="preserve">…, </w:t>
      </w:r>
      <w:r w:rsidRPr="00C47425">
        <w:rPr>
          <w:i/>
          <w:iCs/>
          <w:color w:val="auto"/>
          <w:sz w:val="24"/>
          <w:szCs w:val="24"/>
        </w:rPr>
        <w:t>выделите гр</w:t>
      </w:r>
      <w:r w:rsidR="006C1025">
        <w:rPr>
          <w:i/>
          <w:iCs/>
          <w:color w:val="auto"/>
          <w:sz w:val="24"/>
          <w:szCs w:val="24"/>
        </w:rPr>
        <w:t>афически…</w:t>
      </w:r>
      <w:r w:rsidRPr="00C47425">
        <w:rPr>
          <w:iCs/>
          <w:color w:val="auto"/>
          <w:sz w:val="24"/>
          <w:szCs w:val="24"/>
        </w:rPr>
        <w:t xml:space="preserve">и др.). </w:t>
      </w:r>
    </w:p>
    <w:p w:rsidR="00BF1421" w:rsidRPr="00C47425" w:rsidRDefault="008E4488" w:rsidP="00BF1421">
      <w:pPr>
        <w:autoSpaceDE w:val="0"/>
        <w:autoSpaceDN w:val="0"/>
        <w:adjustRightInd w:val="0"/>
        <w:spacing w:line="240" w:lineRule="auto"/>
        <w:rPr>
          <w:iCs/>
          <w:color w:val="auto"/>
          <w:sz w:val="24"/>
          <w:szCs w:val="24"/>
        </w:rPr>
      </w:pPr>
      <w:r w:rsidRPr="00C47425">
        <w:rPr>
          <w:iCs/>
          <w:color w:val="auto"/>
          <w:sz w:val="24"/>
          <w:szCs w:val="24"/>
        </w:rPr>
        <w:tab/>
      </w:r>
      <w:r w:rsidR="000C6B17" w:rsidRPr="00C47425">
        <w:rPr>
          <w:iCs/>
          <w:color w:val="auto"/>
          <w:sz w:val="24"/>
          <w:szCs w:val="24"/>
        </w:rPr>
        <w:t>2.</w:t>
      </w:r>
      <w:r w:rsidR="00BF1421" w:rsidRPr="00C47425">
        <w:rPr>
          <w:b/>
          <w:iCs/>
          <w:color w:val="auto"/>
          <w:sz w:val="24"/>
          <w:szCs w:val="24"/>
        </w:rPr>
        <w:t>Лингвистические задачи.</w:t>
      </w:r>
      <w:r w:rsidR="00BF1421" w:rsidRPr="00C47425">
        <w:rPr>
          <w:iCs/>
          <w:color w:val="auto"/>
          <w:sz w:val="24"/>
          <w:szCs w:val="24"/>
        </w:rPr>
        <w:t>Лингвистические задачи – это задания эвристического характера, требующие а) знаний в разных областях русского языка, б) навыков морфемного, словообразовательного, этимологического, морфологического и синтаксического анализа, в) языкового чутья и лингвистической догадки, г) использования общих исследовательских приемов (наблюдение, описание, сопоставл</w:t>
      </w:r>
      <w:r w:rsidR="00F452D5">
        <w:rPr>
          <w:iCs/>
          <w:color w:val="auto"/>
          <w:sz w:val="24"/>
          <w:szCs w:val="24"/>
        </w:rPr>
        <w:t>ение, систематизация, обобщение)</w:t>
      </w:r>
      <w:r w:rsidR="00BF1421" w:rsidRPr="00C47425">
        <w:rPr>
          <w:iCs/>
          <w:color w:val="auto"/>
          <w:sz w:val="24"/>
          <w:szCs w:val="24"/>
        </w:rPr>
        <w:t xml:space="preserve">. </w:t>
      </w:r>
    </w:p>
    <w:p w:rsidR="00BF1421" w:rsidRPr="00C47425" w:rsidRDefault="00BF1421" w:rsidP="008E4488">
      <w:pPr>
        <w:autoSpaceDE w:val="0"/>
        <w:autoSpaceDN w:val="0"/>
        <w:adjustRightInd w:val="0"/>
        <w:spacing w:line="240" w:lineRule="auto"/>
        <w:ind w:firstLine="708"/>
        <w:rPr>
          <w:iCs/>
          <w:color w:val="auto"/>
          <w:sz w:val="24"/>
          <w:szCs w:val="24"/>
        </w:rPr>
      </w:pPr>
      <w:r w:rsidRPr="00C47425">
        <w:rPr>
          <w:b/>
          <w:iCs/>
          <w:color w:val="auto"/>
          <w:sz w:val="24"/>
          <w:szCs w:val="24"/>
        </w:rPr>
        <w:t>3.От текста к языку.</w:t>
      </w:r>
      <w:r w:rsidRPr="00C47425">
        <w:rPr>
          <w:iCs/>
          <w:color w:val="auto"/>
          <w:sz w:val="24"/>
          <w:szCs w:val="24"/>
        </w:rPr>
        <w:t xml:space="preserve">В заданиях этого типа предлагается текст, высказывание или словоупотребление в речи, требуется сделать вывод о свойствах языковых единиц как элементов языковой системы. </w:t>
      </w:r>
    </w:p>
    <w:p w:rsidR="000C6B17" w:rsidRPr="00C47425" w:rsidRDefault="00BF1421" w:rsidP="00BF1421">
      <w:pPr>
        <w:autoSpaceDE w:val="0"/>
        <w:autoSpaceDN w:val="0"/>
        <w:adjustRightInd w:val="0"/>
        <w:spacing w:line="240" w:lineRule="auto"/>
        <w:rPr>
          <w:iCs/>
          <w:color w:val="auto"/>
          <w:sz w:val="24"/>
          <w:szCs w:val="24"/>
        </w:rPr>
      </w:pPr>
      <w:r w:rsidRPr="00C47425">
        <w:rPr>
          <w:iCs/>
          <w:color w:val="auto"/>
          <w:sz w:val="24"/>
          <w:szCs w:val="24"/>
        </w:rPr>
        <w:t>Выполнение заданий требует навыков аналитического чтения, направленного на правильное понимание речи. Подобные задания в большей мере помогают оценить лингвистические способности, языковое «чутье», глубину восприятия слова, навыки анализа языкового материала.</w:t>
      </w:r>
    </w:p>
    <w:p w:rsidR="00BF1421" w:rsidRPr="00C47425" w:rsidRDefault="00BF1421" w:rsidP="008E4488">
      <w:pPr>
        <w:autoSpaceDE w:val="0"/>
        <w:autoSpaceDN w:val="0"/>
        <w:adjustRightInd w:val="0"/>
        <w:spacing w:line="240" w:lineRule="auto"/>
        <w:ind w:firstLine="708"/>
        <w:rPr>
          <w:iCs/>
          <w:color w:val="auto"/>
          <w:sz w:val="24"/>
          <w:szCs w:val="24"/>
        </w:rPr>
      </w:pPr>
      <w:r w:rsidRPr="00C47425">
        <w:rPr>
          <w:b/>
          <w:iCs/>
          <w:color w:val="auto"/>
          <w:sz w:val="24"/>
          <w:szCs w:val="24"/>
        </w:rPr>
        <w:t>4.От языка к тексту.</w:t>
      </w:r>
      <w:r w:rsidRPr="00C47425">
        <w:rPr>
          <w:iCs/>
          <w:color w:val="auto"/>
          <w:sz w:val="24"/>
          <w:szCs w:val="24"/>
        </w:rPr>
        <w:t>Здесь моделируется активная речевая деятельность, то есть процесс письма с целью выражения и сообщения мысли. Исходным условием являются правила, закономерности языка, свойства языковых единиц. Требуется применить эти сведения к анализу предложенных фактов речи.</w:t>
      </w:r>
    </w:p>
    <w:p w:rsidR="00BF1421" w:rsidRPr="00C47425" w:rsidRDefault="00BF1421" w:rsidP="008E4488">
      <w:pPr>
        <w:autoSpaceDE w:val="0"/>
        <w:autoSpaceDN w:val="0"/>
        <w:adjustRightInd w:val="0"/>
        <w:spacing w:line="240" w:lineRule="auto"/>
        <w:ind w:firstLine="708"/>
        <w:rPr>
          <w:iCs/>
          <w:color w:val="auto"/>
          <w:sz w:val="24"/>
          <w:szCs w:val="24"/>
        </w:rPr>
      </w:pPr>
      <w:r w:rsidRPr="00C47425">
        <w:rPr>
          <w:b/>
          <w:iCs/>
          <w:color w:val="auto"/>
          <w:sz w:val="24"/>
          <w:szCs w:val="24"/>
        </w:rPr>
        <w:t>5.От языковых фактов к системе языка.</w:t>
      </w:r>
      <w:r w:rsidR="00255E8B" w:rsidRPr="00C47425">
        <w:rPr>
          <w:iCs/>
          <w:color w:val="auto"/>
          <w:sz w:val="24"/>
          <w:szCs w:val="24"/>
        </w:rPr>
        <w:t>З</w:t>
      </w:r>
      <w:r w:rsidRPr="00C47425">
        <w:rPr>
          <w:iCs/>
          <w:color w:val="auto"/>
          <w:sz w:val="24"/>
          <w:szCs w:val="24"/>
        </w:rPr>
        <w:t>адания структурно-</w:t>
      </w:r>
      <w:r w:rsidR="00255E8B" w:rsidRPr="00C47425">
        <w:rPr>
          <w:iCs/>
          <w:color w:val="auto"/>
          <w:sz w:val="24"/>
          <w:szCs w:val="24"/>
        </w:rPr>
        <w:t>лингвистического плана</w:t>
      </w:r>
      <w:r w:rsidRPr="00C47425">
        <w:rPr>
          <w:iCs/>
          <w:color w:val="auto"/>
          <w:sz w:val="24"/>
          <w:szCs w:val="24"/>
        </w:rPr>
        <w:t xml:space="preserve">. Выполняя их, учащиеся не должны ни опираться на предложенный текст, ни самостоятельно </w:t>
      </w:r>
      <w:r w:rsidRPr="00C47425">
        <w:rPr>
          <w:iCs/>
          <w:color w:val="auto"/>
          <w:sz w:val="24"/>
          <w:szCs w:val="24"/>
        </w:rPr>
        <w:lastRenderedPageBreak/>
        <w:t>составлять какой-либо заданный текст. Ответы на поставленные вопросы требуют аналитического подхода, понимания системных связей внутри языка, как на одном языковом уровне, так и межуровневых.</w:t>
      </w:r>
    </w:p>
    <w:p w:rsidR="00BF1421" w:rsidRPr="00C47425" w:rsidRDefault="00BF1421" w:rsidP="008E4488">
      <w:pPr>
        <w:autoSpaceDE w:val="0"/>
        <w:autoSpaceDN w:val="0"/>
        <w:adjustRightInd w:val="0"/>
        <w:spacing w:line="240" w:lineRule="auto"/>
        <w:ind w:firstLine="708"/>
        <w:rPr>
          <w:iCs/>
          <w:color w:val="auto"/>
          <w:sz w:val="24"/>
          <w:szCs w:val="24"/>
        </w:rPr>
      </w:pPr>
      <w:r w:rsidRPr="00C47425">
        <w:rPr>
          <w:b/>
          <w:iCs/>
          <w:color w:val="auto"/>
          <w:sz w:val="24"/>
          <w:szCs w:val="24"/>
        </w:rPr>
        <w:t xml:space="preserve">6. От языка к науке о языке. </w:t>
      </w:r>
      <w:r w:rsidRPr="00C47425">
        <w:rPr>
          <w:iCs/>
          <w:color w:val="auto"/>
          <w:sz w:val="24"/>
          <w:szCs w:val="24"/>
        </w:rPr>
        <w:t>Ученик демонстрирует навыки элементарного анализа фактов языка</w:t>
      </w:r>
      <w:r w:rsidR="00E63E8B" w:rsidRPr="00C47425">
        <w:rPr>
          <w:iCs/>
          <w:color w:val="auto"/>
          <w:sz w:val="24"/>
          <w:szCs w:val="24"/>
        </w:rPr>
        <w:t>, научную эрудицию.</w:t>
      </w:r>
    </w:p>
    <w:p w:rsidR="00E63E8B" w:rsidRPr="00C47425" w:rsidRDefault="00E63E8B" w:rsidP="008E4488">
      <w:pPr>
        <w:autoSpaceDE w:val="0"/>
        <w:autoSpaceDN w:val="0"/>
        <w:adjustRightInd w:val="0"/>
        <w:spacing w:line="240" w:lineRule="auto"/>
        <w:ind w:firstLine="708"/>
        <w:rPr>
          <w:b/>
          <w:iCs/>
          <w:color w:val="auto"/>
          <w:sz w:val="24"/>
          <w:szCs w:val="24"/>
        </w:rPr>
      </w:pPr>
    </w:p>
    <w:p w:rsidR="00864F37" w:rsidRPr="00C47425" w:rsidRDefault="003F2A1C" w:rsidP="003F2A1C">
      <w:pPr>
        <w:autoSpaceDE w:val="0"/>
        <w:autoSpaceDN w:val="0"/>
        <w:adjustRightInd w:val="0"/>
        <w:spacing w:line="240" w:lineRule="auto"/>
        <w:rPr>
          <w:b/>
          <w:color w:val="auto"/>
          <w:sz w:val="24"/>
          <w:szCs w:val="24"/>
        </w:rPr>
      </w:pPr>
      <w:r w:rsidRPr="00C47425">
        <w:rPr>
          <w:b/>
          <w:color w:val="auto"/>
          <w:sz w:val="24"/>
          <w:szCs w:val="24"/>
        </w:rPr>
        <w:t>У</w:t>
      </w:r>
      <w:r w:rsidR="00864F37" w:rsidRPr="00C47425">
        <w:rPr>
          <w:b/>
          <w:color w:val="auto"/>
          <w:sz w:val="24"/>
          <w:szCs w:val="24"/>
        </w:rPr>
        <w:t>частники Олимпиады</w:t>
      </w:r>
      <w:r w:rsidR="00541287">
        <w:rPr>
          <w:b/>
          <w:color w:val="auto"/>
          <w:sz w:val="24"/>
          <w:szCs w:val="24"/>
        </w:rPr>
        <w:t xml:space="preserve"> </w:t>
      </w:r>
      <w:r w:rsidR="00864F37" w:rsidRPr="00C47425">
        <w:rPr>
          <w:b/>
          <w:color w:val="auto"/>
          <w:sz w:val="24"/>
          <w:szCs w:val="24"/>
        </w:rPr>
        <w:t>должны продемонстрировать:</w:t>
      </w:r>
    </w:p>
    <w:p w:rsidR="00864F37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владение орфоэпическими нормами русского литературного языка (ударение,произношение твердых и мягких согласных, непроизносимые согласные и т. д.);</w:t>
      </w:r>
    </w:p>
    <w:p w:rsidR="0052642A" w:rsidRPr="00C47425" w:rsidRDefault="0052642A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элементарные знания в области истории русского алфавита;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знание семантической системы современного русского литературного языка,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элементарную осведомленность в происхождении слов и понимание закономерностейисторического развития лексического значения слова;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знание русской фразеологии и умение анализировать функционирование фразеологизмовв художественном тексте;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знание речевых норм русского языка и понимание их обусловленности языковойсистемой;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навы</w:t>
      </w:r>
      <w:r w:rsidR="00826C56">
        <w:rPr>
          <w:color w:val="auto"/>
          <w:sz w:val="24"/>
          <w:szCs w:val="24"/>
        </w:rPr>
        <w:t xml:space="preserve">ки </w:t>
      </w:r>
      <w:r w:rsidRPr="00C47425">
        <w:rPr>
          <w:color w:val="auto"/>
          <w:sz w:val="24"/>
          <w:szCs w:val="24"/>
        </w:rPr>
        <w:t xml:space="preserve"> морфемного и словообразовательного анализа;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знание морфологической системы русского языка и навыки морфологического анализаслова;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знание синтаксической системы русского языка и умение анализировать синтаксическиеявления повышенной сложности;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элементарную осведомленность в области истории русского языкознания;</w:t>
      </w:r>
    </w:p>
    <w:p w:rsidR="00864F37" w:rsidRPr="00C47425" w:rsidRDefault="00CC7F0D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коммуникативн</w:t>
      </w:r>
      <w:r w:rsidR="00255E8B" w:rsidRPr="00C47425">
        <w:rPr>
          <w:color w:val="auto"/>
          <w:sz w:val="24"/>
          <w:szCs w:val="24"/>
        </w:rPr>
        <w:t>ые умения и навыки;</w:t>
      </w:r>
    </w:p>
    <w:p w:rsidR="00255E8B" w:rsidRPr="00C47425" w:rsidRDefault="00255E8B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творческие способности.</w:t>
      </w:r>
    </w:p>
    <w:p w:rsidR="00864F37" w:rsidRPr="00C47425" w:rsidRDefault="00864F37" w:rsidP="008E4488">
      <w:pPr>
        <w:autoSpaceDE w:val="0"/>
        <w:autoSpaceDN w:val="0"/>
        <w:adjustRightInd w:val="0"/>
        <w:spacing w:line="240" w:lineRule="auto"/>
        <w:ind w:firstLine="360"/>
        <w:rPr>
          <w:rFonts w:eastAsia="Times New Roman,Italic"/>
          <w:b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/>
          <w:bCs/>
          <w:iCs/>
          <w:color w:val="auto"/>
          <w:sz w:val="24"/>
          <w:szCs w:val="24"/>
        </w:rPr>
        <w:t>Перечень материально-техническ</w:t>
      </w:r>
      <w:r w:rsidR="00B65509" w:rsidRPr="00C47425">
        <w:rPr>
          <w:rFonts w:eastAsia="Times New Roman,Italic"/>
          <w:b/>
          <w:bCs/>
          <w:iCs/>
          <w:color w:val="auto"/>
          <w:sz w:val="24"/>
          <w:szCs w:val="24"/>
        </w:rPr>
        <w:t xml:space="preserve">ого обеспечения </w:t>
      </w:r>
    </w:p>
    <w:p w:rsidR="00864F37" w:rsidRPr="00C47425" w:rsidRDefault="00864F37" w:rsidP="006534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Для прове</w:t>
      </w:r>
      <w:r w:rsidR="00B65509" w:rsidRPr="00C47425">
        <w:rPr>
          <w:rFonts w:eastAsia="Times New Roman,Italic"/>
          <w:iCs/>
          <w:color w:val="auto"/>
          <w:sz w:val="24"/>
          <w:szCs w:val="24"/>
        </w:rPr>
        <w:t>дения школьного  этапа</w:t>
      </w:r>
      <w:r w:rsidRPr="00C47425">
        <w:rPr>
          <w:rFonts w:eastAsia="Times New Roman,Italic"/>
          <w:iCs/>
          <w:color w:val="auto"/>
          <w:sz w:val="24"/>
          <w:szCs w:val="24"/>
        </w:rPr>
        <w:t xml:space="preserve"> Олимпиады по русскому языку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 </w:t>
      </w:r>
      <w:r w:rsidRPr="00C47425">
        <w:rPr>
          <w:rFonts w:eastAsia="Times New Roman,Italic"/>
          <w:iCs/>
          <w:color w:val="auto"/>
          <w:sz w:val="24"/>
          <w:szCs w:val="24"/>
        </w:rPr>
        <w:t>требуется здание школьного типа с классами по 20-30 столов</w:t>
      </w:r>
      <w:r w:rsidR="0065341E" w:rsidRPr="00C47425">
        <w:rPr>
          <w:rFonts w:eastAsia="Times New Roman,Italic"/>
          <w:iCs/>
          <w:color w:val="auto"/>
          <w:sz w:val="24"/>
          <w:szCs w:val="24"/>
        </w:rPr>
        <w:t xml:space="preserve"> (один человек за партой)</w:t>
      </w:r>
      <w:r w:rsidRPr="00C47425">
        <w:rPr>
          <w:rFonts w:eastAsia="Times New Roman,Italic"/>
          <w:iCs/>
          <w:color w:val="auto"/>
          <w:sz w:val="24"/>
          <w:szCs w:val="24"/>
        </w:rPr>
        <w:t>; достаточное количество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экземпляров задан</w:t>
      </w:r>
      <w:r w:rsidR="006F33F7" w:rsidRPr="00C47425">
        <w:rPr>
          <w:rFonts w:eastAsia="Times New Roman,Italic"/>
          <w:iCs/>
          <w:color w:val="auto"/>
          <w:sz w:val="24"/>
          <w:szCs w:val="24"/>
        </w:rPr>
        <w:t>ий, чистая бумага</w:t>
      </w:r>
      <w:r w:rsidRPr="00C47425">
        <w:rPr>
          <w:rFonts w:eastAsia="Times New Roman,Italic"/>
          <w:iCs/>
          <w:color w:val="auto"/>
          <w:sz w:val="24"/>
          <w:szCs w:val="24"/>
        </w:rPr>
        <w:t>, авторучки, скрепки или степлер. Для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составления рейтинга участников Олимпиады желательно использовать компьютер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(ноутбук) с программой MS Excel или её аналогом. Для тиражирования материалов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необходим ксерокс или принтер.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Все участники должны быть ознакомлены с</w:t>
      </w:r>
      <w:r w:rsidR="0065341E" w:rsidRPr="00C47425">
        <w:rPr>
          <w:rFonts w:eastAsia="Times New Roman,Italic"/>
          <w:iCs/>
          <w:color w:val="auto"/>
          <w:sz w:val="24"/>
          <w:szCs w:val="24"/>
        </w:rPr>
        <w:t>о</w:t>
      </w:r>
      <w:r w:rsidRPr="00C47425">
        <w:rPr>
          <w:rFonts w:eastAsia="Times New Roman,Italic"/>
          <w:iCs/>
          <w:color w:val="auto"/>
          <w:sz w:val="24"/>
          <w:szCs w:val="24"/>
        </w:rPr>
        <w:t xml:space="preserve"> временем выполнения заданий,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/>
          <w:i/>
          <w:iCs/>
          <w:color w:val="auto"/>
          <w:sz w:val="24"/>
          <w:szCs w:val="24"/>
        </w:rPr>
        <w:t>правилами поведения во время Олимпиады</w:t>
      </w:r>
      <w:r w:rsidRPr="00C47425">
        <w:rPr>
          <w:rFonts w:eastAsia="Times New Roman,Italic"/>
          <w:iCs/>
          <w:color w:val="auto"/>
          <w:sz w:val="24"/>
          <w:szCs w:val="24"/>
        </w:rPr>
        <w:t>:</w:t>
      </w:r>
    </w:p>
    <w:p w:rsidR="000B758F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 xml:space="preserve">- </w:t>
      </w:r>
      <w:r w:rsidR="0065341E" w:rsidRPr="00C47425">
        <w:rPr>
          <w:rFonts w:eastAsia="Times New Roman,Italic"/>
          <w:iCs/>
          <w:color w:val="auto"/>
          <w:sz w:val="24"/>
          <w:szCs w:val="24"/>
        </w:rPr>
        <w:t>В</w:t>
      </w:r>
      <w:r w:rsidRPr="00C47425">
        <w:rPr>
          <w:rFonts w:eastAsia="Times New Roman,Italic"/>
          <w:iCs/>
          <w:color w:val="auto"/>
          <w:sz w:val="24"/>
          <w:szCs w:val="24"/>
        </w:rPr>
        <w:t>о время выполнения задания участники не вправе общаться друг с другом,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свободно перемещаться по аудитории</w:t>
      </w:r>
      <w:r w:rsidR="0065341E" w:rsidRPr="00C47425">
        <w:rPr>
          <w:rFonts w:eastAsia="Times New Roman,Italic"/>
          <w:iCs/>
          <w:color w:val="auto"/>
          <w:sz w:val="24"/>
          <w:szCs w:val="24"/>
        </w:rPr>
        <w:t>.</w:t>
      </w:r>
    </w:p>
    <w:p w:rsidR="00864F37" w:rsidRPr="00C47425" w:rsidRDefault="000B758F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- У</w:t>
      </w:r>
      <w:r w:rsidR="00864F37" w:rsidRPr="00C47425">
        <w:rPr>
          <w:rFonts w:eastAsia="Times New Roman,Italic"/>
          <w:iCs/>
          <w:color w:val="auto"/>
          <w:sz w:val="24"/>
          <w:szCs w:val="24"/>
        </w:rPr>
        <w:t>частник имеет право покидать аудиторию только в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="00864F37" w:rsidRPr="00C47425">
        <w:rPr>
          <w:rFonts w:eastAsia="Times New Roman,Italic"/>
          <w:iCs/>
          <w:color w:val="auto"/>
          <w:sz w:val="24"/>
          <w:szCs w:val="24"/>
        </w:rPr>
        <w:t>сопровождении дежурного по аудитории или иных уполномоченных лиц. В случае выхода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="00864F37" w:rsidRPr="00C47425">
        <w:rPr>
          <w:rFonts w:eastAsia="Times New Roman,Italic"/>
          <w:iCs/>
          <w:color w:val="auto"/>
          <w:sz w:val="24"/>
          <w:szCs w:val="24"/>
        </w:rPr>
        <w:t>участника из аудитории дежурный на обложке р</w:t>
      </w:r>
      <w:r w:rsidRPr="00C47425">
        <w:rPr>
          <w:rFonts w:eastAsia="Times New Roman,Italic"/>
          <w:iCs/>
          <w:color w:val="auto"/>
          <w:sz w:val="24"/>
          <w:szCs w:val="24"/>
        </w:rPr>
        <w:t>аботы отмечает время его выхода.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 xml:space="preserve">- </w:t>
      </w:r>
      <w:r w:rsidR="000B758F" w:rsidRPr="00C47425">
        <w:rPr>
          <w:rFonts w:eastAsia="Times New Roman,Italic"/>
          <w:iCs/>
          <w:color w:val="auto"/>
          <w:sz w:val="24"/>
          <w:szCs w:val="24"/>
        </w:rPr>
        <w:t>У</w:t>
      </w:r>
      <w:r w:rsidRPr="00C47425">
        <w:rPr>
          <w:rFonts w:eastAsia="Times New Roman,Italic"/>
          <w:iCs/>
          <w:color w:val="auto"/>
          <w:sz w:val="24"/>
          <w:szCs w:val="24"/>
        </w:rPr>
        <w:t>частник не имеет права выносить из аудитории любые материалы, касающиеся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Олимпиады (бланки заданий, листы ответа, черновики).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/>
          <w:bCs/>
          <w:iCs/>
          <w:color w:val="auto"/>
          <w:sz w:val="24"/>
          <w:szCs w:val="24"/>
        </w:rPr>
        <w:t xml:space="preserve">- </w:t>
      </w:r>
      <w:r w:rsidRPr="00C47425">
        <w:rPr>
          <w:rFonts w:eastAsia="Times New Roman,Italic"/>
          <w:b/>
          <w:bCs/>
          <w:i/>
          <w:iCs/>
          <w:color w:val="auto"/>
          <w:sz w:val="24"/>
          <w:szCs w:val="24"/>
        </w:rPr>
        <w:t>Участнику запрещается проносить с собой в аудиторию бумаги, справочные</w:t>
      </w:r>
      <w:r w:rsidR="001D279D">
        <w:rPr>
          <w:rFonts w:eastAsia="Times New Roman,Italic"/>
          <w:b/>
          <w:bCs/>
          <w:i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/>
          <w:bCs/>
          <w:i/>
          <w:iCs/>
          <w:color w:val="auto"/>
          <w:sz w:val="24"/>
          <w:szCs w:val="24"/>
        </w:rPr>
        <w:t>материалы, электронные средства связи, диктофоны, плееры, электронные книги,</w:t>
      </w:r>
      <w:r w:rsidR="001D279D">
        <w:rPr>
          <w:rFonts w:eastAsia="Times New Roman,Italic"/>
          <w:b/>
          <w:bCs/>
          <w:i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/>
          <w:bCs/>
          <w:i/>
          <w:iCs/>
          <w:color w:val="auto"/>
          <w:sz w:val="24"/>
          <w:szCs w:val="24"/>
        </w:rPr>
        <w:t>фотоаппараты и иное техническое оборудование</w:t>
      </w:r>
      <w:r w:rsidRPr="00C47425">
        <w:rPr>
          <w:rFonts w:eastAsia="Times New Roman,Italic"/>
          <w:b/>
          <w:bCs/>
          <w:iCs/>
          <w:color w:val="auto"/>
          <w:sz w:val="24"/>
          <w:szCs w:val="24"/>
        </w:rPr>
        <w:t>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/>
          <w:bCs/>
          <w:iCs/>
          <w:color w:val="auto"/>
          <w:sz w:val="24"/>
          <w:szCs w:val="24"/>
        </w:rPr>
        <w:t xml:space="preserve">- </w:t>
      </w:r>
      <w:r w:rsidRPr="00C47425">
        <w:rPr>
          <w:rFonts w:eastAsia="Times New Roman,Italic"/>
          <w:bCs/>
          <w:iCs/>
          <w:color w:val="auto"/>
          <w:sz w:val="24"/>
          <w:szCs w:val="24"/>
        </w:rPr>
        <w:t>В случае нарушения участником Олимпиады Порядка проведения Олимпиадыи Требований к прове</w:t>
      </w:r>
      <w:r w:rsidR="00AC42F7" w:rsidRPr="00C47425">
        <w:rPr>
          <w:rFonts w:eastAsia="Times New Roman,Italic"/>
          <w:bCs/>
          <w:iCs/>
          <w:color w:val="auto"/>
          <w:sz w:val="24"/>
          <w:szCs w:val="24"/>
        </w:rPr>
        <w:t xml:space="preserve">дению школьного  этапа </w:t>
      </w:r>
      <w:r w:rsidRPr="00C47425">
        <w:rPr>
          <w:rFonts w:eastAsia="Times New Roman,Italic"/>
          <w:bCs/>
          <w:iCs/>
          <w:color w:val="auto"/>
          <w:sz w:val="24"/>
          <w:szCs w:val="24"/>
        </w:rPr>
        <w:t>Олимпиады по</w:t>
      </w:r>
      <w:r w:rsidR="001D279D">
        <w:rPr>
          <w:rFonts w:eastAsia="Times New Roman,Italic"/>
          <w:bCs/>
          <w:iCs/>
          <w:color w:val="auto"/>
          <w:sz w:val="24"/>
          <w:szCs w:val="24"/>
        </w:rPr>
        <w:t xml:space="preserve"> </w:t>
      </w:r>
      <w:r w:rsidR="0065341E" w:rsidRPr="00C47425">
        <w:rPr>
          <w:rFonts w:eastAsia="Times New Roman,Italic"/>
          <w:bCs/>
          <w:iCs/>
          <w:color w:val="auto"/>
          <w:sz w:val="24"/>
          <w:szCs w:val="24"/>
        </w:rPr>
        <w:t xml:space="preserve">русскому языку </w:t>
      </w:r>
      <w:r w:rsidRPr="00C47425">
        <w:rPr>
          <w:rFonts w:eastAsia="Times New Roman,Italic"/>
          <w:bCs/>
          <w:iCs/>
          <w:color w:val="auto"/>
          <w:sz w:val="24"/>
          <w:szCs w:val="24"/>
        </w:rPr>
        <w:t>представитель</w:t>
      </w:r>
      <w:r w:rsidR="001D279D">
        <w:rPr>
          <w:rFonts w:eastAsia="Times New Roman,Italic"/>
          <w:bCs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Cs/>
          <w:iCs/>
          <w:color w:val="auto"/>
          <w:sz w:val="24"/>
          <w:szCs w:val="24"/>
        </w:rPr>
        <w:t>организатора Олимпиады вправе удалить данного участника Олимпиады из</w:t>
      </w:r>
      <w:r w:rsidR="001D279D">
        <w:rPr>
          <w:rFonts w:eastAsia="Times New Roman,Italic"/>
          <w:bCs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Cs/>
          <w:iCs/>
          <w:color w:val="auto"/>
          <w:sz w:val="24"/>
          <w:szCs w:val="24"/>
        </w:rPr>
        <w:t>аудитории, составив акт об удалении участника Олимпиады.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Для организации и контроля над проведен</w:t>
      </w:r>
      <w:r w:rsidR="00AC42F7" w:rsidRPr="00C47425">
        <w:rPr>
          <w:rFonts w:eastAsia="Times New Roman,Italic"/>
          <w:iCs/>
          <w:color w:val="auto"/>
          <w:sz w:val="24"/>
          <w:szCs w:val="24"/>
        </w:rPr>
        <w:t xml:space="preserve">ием школьного </w:t>
      </w:r>
      <w:r w:rsidRPr="00C47425">
        <w:rPr>
          <w:rFonts w:eastAsia="Times New Roman,Italic"/>
          <w:iCs/>
          <w:color w:val="auto"/>
          <w:sz w:val="24"/>
          <w:szCs w:val="24"/>
        </w:rPr>
        <w:t xml:space="preserve"> этапаОлимпиады по русскому языку рекомендуется привлечь учителей-несловесников.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Жюри проверяет и оценивает выполненные олимпиадные задания. Для объективности</w:t>
      </w:r>
      <w:r w:rsidR="00AC42F7" w:rsidRPr="00C47425">
        <w:rPr>
          <w:rFonts w:eastAsia="Times New Roman,Italic"/>
          <w:iCs/>
          <w:color w:val="auto"/>
          <w:sz w:val="24"/>
          <w:szCs w:val="24"/>
        </w:rPr>
        <w:t xml:space="preserve"> оценки олимпиадных работ </w:t>
      </w:r>
      <w:r w:rsidRPr="00C47425">
        <w:rPr>
          <w:rFonts w:eastAsia="Times New Roman,Italic"/>
          <w:iCs/>
          <w:color w:val="auto"/>
          <w:sz w:val="24"/>
          <w:szCs w:val="24"/>
        </w:rPr>
        <w:t xml:space="preserve"> не рекомендуется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 xml:space="preserve">проверять одной группой из состава жюри всю работу от начала до конца. </w:t>
      </w:r>
      <w:r w:rsidRPr="00C47425">
        <w:rPr>
          <w:rFonts w:eastAsia="Times New Roman,Italic"/>
          <w:b/>
          <w:i/>
          <w:iCs/>
          <w:color w:val="auto"/>
          <w:sz w:val="24"/>
          <w:szCs w:val="24"/>
        </w:rPr>
        <w:t>Рекомендуется</w:t>
      </w:r>
      <w:r w:rsidR="001D279D">
        <w:rPr>
          <w:rFonts w:eastAsia="Times New Roman,Italic"/>
          <w:b/>
          <w:i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/>
          <w:i/>
          <w:iCs/>
          <w:color w:val="auto"/>
          <w:sz w:val="24"/>
          <w:szCs w:val="24"/>
        </w:rPr>
        <w:t>групповая проверка одного задания во всех работах одной возрастной категории</w:t>
      </w:r>
      <w:r w:rsidRPr="00C47425">
        <w:rPr>
          <w:rFonts w:eastAsia="Times New Roman,Italic"/>
          <w:iCs/>
          <w:color w:val="auto"/>
          <w:sz w:val="24"/>
          <w:szCs w:val="24"/>
        </w:rPr>
        <w:t>. Например: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1-я группа проверяет задание №1 во всех работах 9 класса;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2-я группа – задание №2 во всех работах 9 класса;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3-я группа – задание №3 во всех работах 9 класса и т.д. по работам всех классов.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Оргкомитет суммирует результаты выполнения каждого задания в работе, таким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proofErr w:type="gramStart"/>
      <w:r w:rsidRPr="00C47425">
        <w:rPr>
          <w:rFonts w:eastAsia="Times New Roman,Italic"/>
          <w:iCs/>
          <w:color w:val="auto"/>
          <w:sz w:val="24"/>
          <w:szCs w:val="24"/>
        </w:rPr>
        <w:t>образом</w:t>
      </w:r>
      <w:proofErr w:type="gramEnd"/>
      <w:r w:rsidRPr="00C47425">
        <w:rPr>
          <w:rFonts w:eastAsia="Times New Roman,Italic"/>
          <w:iCs/>
          <w:color w:val="auto"/>
          <w:sz w:val="24"/>
          <w:szCs w:val="24"/>
        </w:rPr>
        <w:t xml:space="preserve"> определяется общее количество баллов по результатам выполнения всей работы в</w:t>
      </w:r>
      <w:r w:rsidR="001D279D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целом.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lastRenderedPageBreak/>
        <w:t>Оргкомитет выстраивает рейтинг, проводит декодирование работ участников, определяет победителей и призёров Олимпиады.</w:t>
      </w:r>
    </w:p>
    <w:p w:rsidR="00864F37" w:rsidRPr="00C47425" w:rsidRDefault="00864F37" w:rsidP="00AC42F7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/>
          <w:bCs/>
          <w:iCs/>
          <w:color w:val="auto"/>
          <w:sz w:val="24"/>
          <w:szCs w:val="24"/>
        </w:rPr>
        <w:t>Подведение итогов.</w:t>
      </w:r>
    </w:p>
    <w:p w:rsidR="00CE2198" w:rsidRPr="00C47425" w:rsidRDefault="00CE2198" w:rsidP="00CE2198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Cs/>
          <w:iCs/>
          <w:color w:val="auto"/>
          <w:sz w:val="24"/>
          <w:szCs w:val="24"/>
        </w:rPr>
        <w:t xml:space="preserve">Согласно Положению об Олимпиаде участники школьного этапа Олимпиады, набравшие наибольшее количество баллов, признаются победителями  Олимпиады при условии, что количество набранных ими баллов превышает половину максимально возможных. </w:t>
      </w:r>
    </w:p>
    <w:p w:rsidR="00CE2198" w:rsidRPr="00C47425" w:rsidRDefault="00CE2198" w:rsidP="00CE2198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Cs/>
          <w:iCs/>
          <w:color w:val="auto"/>
          <w:sz w:val="24"/>
          <w:szCs w:val="24"/>
        </w:rPr>
        <w:t xml:space="preserve">В случае, когда победители не определены, на школьном этапе Олимпиады определяются только призеры. </w:t>
      </w:r>
    </w:p>
    <w:p w:rsidR="00096370" w:rsidRPr="00C47425" w:rsidRDefault="00CE2198" w:rsidP="00B624CB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Cs/>
          <w:iCs/>
          <w:color w:val="auto"/>
          <w:sz w:val="24"/>
          <w:szCs w:val="24"/>
        </w:rPr>
        <w:t>Количество призеров школьного этапа Олимпиады определяется, исходя из квоты, установленной организатором школьного этапа Олимпиады. Призерами школьного этапа Олимпиады по русскому языку, в пределах установленной квоты, признаются все участники этого этапа Олимпиады, следующие в итоговой таблице за победителями,  при условии, что количество набранных ими баллов превышает 30%  максимально возможных.</w:t>
      </w:r>
    </w:p>
    <w:p w:rsidR="00CE2198" w:rsidRPr="00C47425" w:rsidRDefault="00CE2198" w:rsidP="00B624CB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Cs/>
          <w:iCs/>
          <w:color w:val="auto"/>
          <w:sz w:val="24"/>
          <w:szCs w:val="24"/>
        </w:rPr>
        <w:t>Методическая комиссия обобщает опыт проведения данного этапа Олимпиады, представляет отчет об итогах, составляет рейтинг работ.</w:t>
      </w:r>
    </w:p>
    <w:sectPr w:rsidR="00CE2198" w:rsidRPr="00C47425" w:rsidSect="00CF1F71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574"/>
    <w:multiLevelType w:val="hybridMultilevel"/>
    <w:tmpl w:val="30824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253B"/>
    <w:multiLevelType w:val="hybridMultilevel"/>
    <w:tmpl w:val="1F008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7652A"/>
    <w:multiLevelType w:val="hybridMultilevel"/>
    <w:tmpl w:val="A98035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4E0142"/>
    <w:multiLevelType w:val="hybridMultilevel"/>
    <w:tmpl w:val="ED0448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64F37"/>
    <w:rsid w:val="000113BC"/>
    <w:rsid w:val="00093078"/>
    <w:rsid w:val="00096370"/>
    <w:rsid w:val="000B758F"/>
    <w:rsid w:val="000C3DE5"/>
    <w:rsid w:val="000C6B17"/>
    <w:rsid w:val="000D2EC2"/>
    <w:rsid w:val="000F1904"/>
    <w:rsid w:val="001017AA"/>
    <w:rsid w:val="0016671A"/>
    <w:rsid w:val="0019475A"/>
    <w:rsid w:val="001A5CA7"/>
    <w:rsid w:val="001B7FA5"/>
    <w:rsid w:val="001D279D"/>
    <w:rsid w:val="001F1A15"/>
    <w:rsid w:val="001F1B2D"/>
    <w:rsid w:val="0021390F"/>
    <w:rsid w:val="00255E8B"/>
    <w:rsid w:val="002844B1"/>
    <w:rsid w:val="002E79DC"/>
    <w:rsid w:val="003672C4"/>
    <w:rsid w:val="003F2A1C"/>
    <w:rsid w:val="00414557"/>
    <w:rsid w:val="00417E43"/>
    <w:rsid w:val="00435244"/>
    <w:rsid w:val="004419FC"/>
    <w:rsid w:val="00442413"/>
    <w:rsid w:val="00445FF6"/>
    <w:rsid w:val="004F36FC"/>
    <w:rsid w:val="005133BC"/>
    <w:rsid w:val="0052642A"/>
    <w:rsid w:val="00541287"/>
    <w:rsid w:val="00543A63"/>
    <w:rsid w:val="00544160"/>
    <w:rsid w:val="00556E3D"/>
    <w:rsid w:val="00566F13"/>
    <w:rsid w:val="005E66E2"/>
    <w:rsid w:val="0061384F"/>
    <w:rsid w:val="00621B21"/>
    <w:rsid w:val="00635062"/>
    <w:rsid w:val="0064418A"/>
    <w:rsid w:val="0065341E"/>
    <w:rsid w:val="00677DE4"/>
    <w:rsid w:val="006938B1"/>
    <w:rsid w:val="006A1E37"/>
    <w:rsid w:val="006C1025"/>
    <w:rsid w:val="006F33F7"/>
    <w:rsid w:val="00705D27"/>
    <w:rsid w:val="00737388"/>
    <w:rsid w:val="007711A7"/>
    <w:rsid w:val="007A014E"/>
    <w:rsid w:val="007A2DB3"/>
    <w:rsid w:val="00824BDC"/>
    <w:rsid w:val="00826C56"/>
    <w:rsid w:val="00864F37"/>
    <w:rsid w:val="008B37C4"/>
    <w:rsid w:val="008E4488"/>
    <w:rsid w:val="00942728"/>
    <w:rsid w:val="00960360"/>
    <w:rsid w:val="009979DD"/>
    <w:rsid w:val="009A1E08"/>
    <w:rsid w:val="009A5B43"/>
    <w:rsid w:val="00A400EE"/>
    <w:rsid w:val="00A42D5C"/>
    <w:rsid w:val="00A61344"/>
    <w:rsid w:val="00A72F22"/>
    <w:rsid w:val="00A8181E"/>
    <w:rsid w:val="00AA28C1"/>
    <w:rsid w:val="00AC42F7"/>
    <w:rsid w:val="00B0733D"/>
    <w:rsid w:val="00B3561E"/>
    <w:rsid w:val="00B410E2"/>
    <w:rsid w:val="00B624CB"/>
    <w:rsid w:val="00B6541A"/>
    <w:rsid w:val="00B65509"/>
    <w:rsid w:val="00BD4F11"/>
    <w:rsid w:val="00BF1421"/>
    <w:rsid w:val="00BF6F63"/>
    <w:rsid w:val="00C06733"/>
    <w:rsid w:val="00C47425"/>
    <w:rsid w:val="00CC7F0D"/>
    <w:rsid w:val="00CE2198"/>
    <w:rsid w:val="00CF1F71"/>
    <w:rsid w:val="00D43138"/>
    <w:rsid w:val="00D70701"/>
    <w:rsid w:val="00D77388"/>
    <w:rsid w:val="00E63E8B"/>
    <w:rsid w:val="00F452D5"/>
    <w:rsid w:val="00F47BA8"/>
    <w:rsid w:val="00F65422"/>
    <w:rsid w:val="00F752D4"/>
    <w:rsid w:val="00FD6B54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Admin</cp:lastModifiedBy>
  <cp:revision>70</cp:revision>
  <cp:lastPrinted>2014-10-07T06:03:00Z</cp:lastPrinted>
  <dcterms:created xsi:type="dcterms:W3CDTF">2014-10-06T12:22:00Z</dcterms:created>
  <dcterms:modified xsi:type="dcterms:W3CDTF">2020-10-05T16:39:00Z</dcterms:modified>
</cp:coreProperties>
</file>